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A85C" w14:textId="0E2A5D7D" w:rsidR="00F37587" w:rsidRPr="00436806" w:rsidRDefault="00E52854" w:rsidP="009D4393">
      <w:pPr>
        <w:rPr>
          <w:b/>
          <w:bCs/>
          <w:caps/>
          <w:sz w:val="22"/>
          <w:szCs w:val="22"/>
        </w:rPr>
      </w:pPr>
      <w:r w:rsidRPr="00436806">
        <w:rPr>
          <w:b/>
          <w:bCs/>
          <w:caps/>
          <w:sz w:val="22"/>
          <w:szCs w:val="22"/>
        </w:rPr>
        <w:t>Le Cercle de l’Harmonie</w:t>
      </w:r>
    </w:p>
    <w:p w14:paraId="5878F85D" w14:textId="77777777" w:rsidR="004041FC" w:rsidRPr="00CF7120" w:rsidRDefault="004041FC" w:rsidP="004041FC">
      <w:pPr>
        <w:rPr>
          <w:highlight w:val="yellow"/>
        </w:rPr>
      </w:pPr>
    </w:p>
    <w:p w14:paraId="0604C1D3" w14:textId="6FC1F139" w:rsidR="00436806" w:rsidRPr="00A0211C" w:rsidRDefault="00A0211C" w:rsidP="00436806">
      <w:pPr>
        <w:rPr>
          <w:lang w:val="en-US"/>
        </w:rPr>
      </w:pPr>
      <w:r w:rsidRPr="00A0211C">
        <w:t xml:space="preserve">Le Cercle de l'Harmonie </w:t>
      </w:r>
      <w:proofErr w:type="spellStart"/>
      <w:r w:rsidRPr="00A0211C">
        <w:t>is</w:t>
      </w:r>
      <w:proofErr w:type="spellEnd"/>
      <w:r w:rsidRPr="00A0211C">
        <w:t xml:space="preserve"> an innovative ensemble, </w:t>
      </w:r>
      <w:proofErr w:type="spellStart"/>
      <w:r w:rsidRPr="00A0211C">
        <w:t>renowned</w:t>
      </w:r>
      <w:proofErr w:type="spellEnd"/>
      <w:r w:rsidRPr="00A0211C">
        <w:t xml:space="preserve"> for the </w:t>
      </w:r>
      <w:proofErr w:type="spellStart"/>
      <w:r w:rsidRPr="00A0211C">
        <w:t>character</w:t>
      </w:r>
      <w:proofErr w:type="spellEnd"/>
      <w:r w:rsidRPr="00A0211C">
        <w:t xml:space="preserve"> and </w:t>
      </w:r>
      <w:proofErr w:type="spellStart"/>
      <w:r w:rsidRPr="00A0211C">
        <w:t>specificity</w:t>
      </w:r>
      <w:proofErr w:type="spellEnd"/>
      <w:r w:rsidRPr="00A0211C">
        <w:t xml:space="preserve"> of </w:t>
      </w:r>
      <w:proofErr w:type="spellStart"/>
      <w:r w:rsidRPr="00A0211C">
        <w:t>its</w:t>
      </w:r>
      <w:proofErr w:type="spellEnd"/>
      <w:r w:rsidRPr="00A0211C">
        <w:t xml:space="preserve"> </w:t>
      </w:r>
      <w:proofErr w:type="spellStart"/>
      <w:r w:rsidRPr="00A0211C">
        <w:t>interpretations</w:t>
      </w:r>
      <w:proofErr w:type="spellEnd"/>
      <w:r w:rsidRPr="00A0211C">
        <w:t xml:space="preserve"> and </w:t>
      </w:r>
      <w:proofErr w:type="spellStart"/>
      <w:r w:rsidRPr="00A0211C">
        <w:t>its</w:t>
      </w:r>
      <w:proofErr w:type="spellEnd"/>
      <w:r w:rsidRPr="00A0211C">
        <w:t xml:space="preserve"> transparent, </w:t>
      </w:r>
      <w:proofErr w:type="spellStart"/>
      <w:r w:rsidRPr="00A0211C">
        <w:t>dynamic</w:t>
      </w:r>
      <w:proofErr w:type="spellEnd"/>
      <w:r w:rsidRPr="00A0211C">
        <w:t xml:space="preserve"> </w:t>
      </w:r>
      <w:proofErr w:type="spellStart"/>
      <w:r w:rsidRPr="00A0211C">
        <w:t>sound</w:t>
      </w:r>
      <w:proofErr w:type="spellEnd"/>
      <w:r w:rsidRPr="00A0211C">
        <w:t xml:space="preserve">. </w:t>
      </w:r>
      <w:r w:rsidRPr="00A0211C">
        <w:rPr>
          <w:lang w:val="en-US"/>
        </w:rPr>
        <w:t xml:space="preserve">It is one of the leading ensembles to tackle the classical and romantic repertoire on period instruments. Almost 20 years after its creation, the orchestra continues its exploration under the baton of </w:t>
      </w:r>
      <w:proofErr w:type="spellStart"/>
      <w:r w:rsidRPr="00A0211C">
        <w:rPr>
          <w:lang w:val="en-US"/>
        </w:rPr>
        <w:t>Jérémie</w:t>
      </w:r>
      <w:proofErr w:type="spellEnd"/>
      <w:r w:rsidRPr="00A0211C">
        <w:rPr>
          <w:lang w:val="en-US"/>
        </w:rPr>
        <w:t xml:space="preserve"> Rhorer, supported by musicians as passionate as ever.</w:t>
      </w:r>
    </w:p>
    <w:p w14:paraId="33C368AA" w14:textId="77777777" w:rsidR="00A0211C" w:rsidRPr="00A0211C" w:rsidRDefault="00A0211C" w:rsidP="00436806">
      <w:pPr>
        <w:rPr>
          <w:lang w:val="en-US"/>
        </w:rPr>
      </w:pPr>
    </w:p>
    <w:p w14:paraId="29B73FB2" w14:textId="214E4E4D" w:rsidR="00436806" w:rsidRDefault="002F63A0" w:rsidP="00436806">
      <w:pPr>
        <w:rPr>
          <w:lang w:val="en-US"/>
        </w:rPr>
      </w:pPr>
      <w:proofErr w:type="spellStart"/>
      <w:r w:rsidRPr="002F63A0">
        <w:rPr>
          <w:lang w:val="en-US"/>
        </w:rPr>
        <w:t>Jérémie</w:t>
      </w:r>
      <w:proofErr w:type="spellEnd"/>
      <w:r w:rsidRPr="002F63A0">
        <w:rPr>
          <w:lang w:val="en-US"/>
        </w:rPr>
        <w:t xml:space="preserve"> Rhorer is the founder and musical director of the orchestra, a charismatic personality with a unique and powerful approach to music. Trained at the school of Emil </w:t>
      </w:r>
      <w:proofErr w:type="spellStart"/>
      <w:r w:rsidRPr="002F63A0">
        <w:rPr>
          <w:lang w:val="en-US"/>
        </w:rPr>
        <w:t>Tchakarov</w:t>
      </w:r>
      <w:proofErr w:type="spellEnd"/>
      <w:r w:rsidRPr="002F63A0">
        <w:rPr>
          <w:lang w:val="en-US"/>
        </w:rPr>
        <w:t xml:space="preserve">, </w:t>
      </w:r>
      <w:proofErr w:type="spellStart"/>
      <w:r w:rsidRPr="002F63A0">
        <w:rPr>
          <w:lang w:val="en-US"/>
        </w:rPr>
        <w:t>Jérémie</w:t>
      </w:r>
      <w:proofErr w:type="spellEnd"/>
      <w:r w:rsidRPr="002F63A0">
        <w:rPr>
          <w:lang w:val="en-US"/>
        </w:rPr>
        <w:t xml:space="preserve"> Rhorer was nourished by the interpretations of Nikolaus </w:t>
      </w:r>
      <w:proofErr w:type="spellStart"/>
      <w:r w:rsidRPr="002F63A0">
        <w:rPr>
          <w:lang w:val="en-US"/>
        </w:rPr>
        <w:t>Harnoncourt</w:t>
      </w:r>
      <w:proofErr w:type="spellEnd"/>
      <w:r w:rsidRPr="002F63A0">
        <w:rPr>
          <w:lang w:val="en-US"/>
        </w:rPr>
        <w:t xml:space="preserve"> before taking his first steps alongside William Christie and Marc </w:t>
      </w:r>
      <w:proofErr w:type="spellStart"/>
      <w:r w:rsidRPr="002F63A0">
        <w:rPr>
          <w:lang w:val="en-US"/>
        </w:rPr>
        <w:t>Minkowski</w:t>
      </w:r>
      <w:proofErr w:type="spellEnd"/>
      <w:r w:rsidRPr="002F63A0">
        <w:rPr>
          <w:lang w:val="en-US"/>
        </w:rPr>
        <w:t>.</w:t>
      </w:r>
      <w:r>
        <w:rPr>
          <w:lang w:val="en-US"/>
        </w:rPr>
        <w:t xml:space="preserve"> </w:t>
      </w:r>
      <w:r w:rsidRPr="002F63A0">
        <w:rPr>
          <w:lang w:val="en-US"/>
        </w:rPr>
        <w:t xml:space="preserve">From then on, he was firmly convinced that the composer's intentions could only really be understood in terms of the sound </w:t>
      </w:r>
      <w:proofErr w:type="spellStart"/>
      <w:r w:rsidRPr="002F63A0">
        <w:rPr>
          <w:lang w:val="en-US"/>
        </w:rPr>
        <w:t>colours</w:t>
      </w:r>
      <w:proofErr w:type="spellEnd"/>
      <w:r w:rsidRPr="002F63A0">
        <w:rPr>
          <w:lang w:val="en-US"/>
        </w:rPr>
        <w:t xml:space="preserve"> available to him for composing: the instruments of his time. In 2005, bringing together musicians trained at the best schools, he founded Le Cercle de l'Harmonie, taking its name from the ensemble once founded by the Chevalier de Saint-George, a musician at the turning point in the last years of classicism, which </w:t>
      </w:r>
      <w:proofErr w:type="spellStart"/>
      <w:r w:rsidRPr="002F63A0">
        <w:rPr>
          <w:lang w:val="en-US"/>
        </w:rPr>
        <w:t>Jérémie</w:t>
      </w:r>
      <w:proofErr w:type="spellEnd"/>
      <w:r w:rsidRPr="002F63A0">
        <w:rPr>
          <w:lang w:val="en-US"/>
        </w:rPr>
        <w:t xml:space="preserve"> Rhorer wishes to revisit.</w:t>
      </w:r>
    </w:p>
    <w:p w14:paraId="452A3D23" w14:textId="77777777" w:rsidR="002F63A0" w:rsidRPr="00A0211C" w:rsidRDefault="002F63A0" w:rsidP="00436806">
      <w:pPr>
        <w:rPr>
          <w:lang w:val="en-US"/>
        </w:rPr>
      </w:pPr>
    </w:p>
    <w:p w14:paraId="048923B9" w14:textId="67A4664B" w:rsidR="00436806" w:rsidRPr="00094D12" w:rsidRDefault="00094D12" w:rsidP="00436806">
      <w:pPr>
        <w:rPr>
          <w:lang w:val="en-US"/>
        </w:rPr>
      </w:pPr>
      <w:r w:rsidRPr="00094D12">
        <w:rPr>
          <w:lang w:val="en-US"/>
        </w:rPr>
        <w:t xml:space="preserve">Working with period instruments is inconceivable without a true interpretation ethic. Returning to the original text and </w:t>
      </w:r>
      <w:proofErr w:type="spellStart"/>
      <w:r w:rsidRPr="00094D12">
        <w:rPr>
          <w:lang w:val="en-US"/>
        </w:rPr>
        <w:t>colours</w:t>
      </w:r>
      <w:proofErr w:type="spellEnd"/>
      <w:r w:rsidRPr="00094D12">
        <w:rPr>
          <w:lang w:val="en-US"/>
        </w:rPr>
        <w:t xml:space="preserve">, Le Cercle de l'Harmonie reveals all its dramatic force in readings that are radical because they are faithful. </w:t>
      </w:r>
      <w:proofErr w:type="spellStart"/>
      <w:r w:rsidRPr="00094D12">
        <w:rPr>
          <w:lang w:val="en-US"/>
        </w:rPr>
        <w:t>Jérémie</w:t>
      </w:r>
      <w:proofErr w:type="spellEnd"/>
      <w:r w:rsidRPr="00094D12">
        <w:rPr>
          <w:lang w:val="en-US"/>
        </w:rPr>
        <w:t xml:space="preserve"> Rhorer's new vision consists of moving away from the ‘heaviness’ that tradition can bring, to rediscover the brilliance and breath of the spirit intended by the composer. This is how the orchestra made its name with an innovative performance of Mozart's </w:t>
      </w:r>
      <w:proofErr w:type="spellStart"/>
      <w:r w:rsidRPr="00094D12">
        <w:rPr>
          <w:lang w:val="en-US"/>
        </w:rPr>
        <w:t>Idomeneo</w:t>
      </w:r>
      <w:proofErr w:type="spellEnd"/>
      <w:r w:rsidRPr="00094D12">
        <w:rPr>
          <w:lang w:val="en-US"/>
        </w:rPr>
        <w:t xml:space="preserve"> at the Beaune Festival in 2006, soon followed by other major works by the composer such as Don Giovanni, The Marriage of Figaro, </w:t>
      </w:r>
      <w:proofErr w:type="spellStart"/>
      <w:r w:rsidRPr="00094D12">
        <w:rPr>
          <w:lang w:val="en-US"/>
        </w:rPr>
        <w:t>Così</w:t>
      </w:r>
      <w:proofErr w:type="spellEnd"/>
      <w:r w:rsidRPr="00094D12">
        <w:rPr>
          <w:lang w:val="en-US"/>
        </w:rPr>
        <w:t xml:space="preserve"> fan </w:t>
      </w:r>
      <w:proofErr w:type="spellStart"/>
      <w:r w:rsidRPr="00094D12">
        <w:rPr>
          <w:lang w:val="en-US"/>
        </w:rPr>
        <w:t>tutte</w:t>
      </w:r>
      <w:proofErr w:type="spellEnd"/>
      <w:r w:rsidRPr="00094D12">
        <w:rPr>
          <w:lang w:val="en-US"/>
        </w:rPr>
        <w:t>, The Abduction from the Seraglio and The Magic Flute, all of which have been recorded for the Alpha-Classics label. They approach the instrumental repertoire in the same spirit, offering energetic and passionate interpretations of Mozart, Gluck, Haydn and Beethoven.</w:t>
      </w:r>
    </w:p>
    <w:p w14:paraId="6251EC5F" w14:textId="77777777" w:rsidR="00094D12" w:rsidRPr="00094D12" w:rsidRDefault="00094D12" w:rsidP="00436806">
      <w:pPr>
        <w:rPr>
          <w:lang w:val="en-US"/>
        </w:rPr>
      </w:pPr>
    </w:p>
    <w:p w14:paraId="705FD04C" w14:textId="08352F88" w:rsidR="00436806" w:rsidRDefault="00DC23B1" w:rsidP="00436806">
      <w:pPr>
        <w:rPr>
          <w:lang w:val="en-US"/>
        </w:rPr>
      </w:pPr>
      <w:r>
        <w:rPr>
          <w:lang w:val="en-US"/>
        </w:rPr>
        <w:t>F</w:t>
      </w:r>
      <w:r w:rsidRPr="00DC23B1">
        <w:rPr>
          <w:lang w:val="en-US"/>
        </w:rPr>
        <w:t>or several years now, the ensemble has been following the chronological thread that links classicism and romanticism, bringing its knowledge and experience to later repertoires. It's a coherent vision that has led them to tackle Rossini (</w:t>
      </w:r>
      <w:r>
        <w:rPr>
          <w:lang w:val="en-US"/>
        </w:rPr>
        <w:t xml:space="preserve">Il </w:t>
      </w:r>
      <w:proofErr w:type="spellStart"/>
      <w:r>
        <w:rPr>
          <w:lang w:val="en-US"/>
        </w:rPr>
        <w:t>barbiere</w:t>
      </w:r>
      <w:proofErr w:type="spellEnd"/>
      <w:r>
        <w:rPr>
          <w:lang w:val="en-US"/>
        </w:rPr>
        <w:t xml:space="preserve"> di </w:t>
      </w:r>
      <w:proofErr w:type="spellStart"/>
      <w:r>
        <w:rPr>
          <w:lang w:val="en-US"/>
        </w:rPr>
        <w:t>Siviglia</w:t>
      </w:r>
      <w:proofErr w:type="spellEnd"/>
      <w:r w:rsidRPr="00DC23B1">
        <w:rPr>
          <w:lang w:val="en-US"/>
        </w:rPr>
        <w:t xml:space="preserve">, Tancredi), Verdi (La Traviata, Rigoletto, </w:t>
      </w:r>
      <w:r>
        <w:rPr>
          <w:lang w:val="en-US"/>
        </w:rPr>
        <w:t>Il Trovatore</w:t>
      </w:r>
      <w:r w:rsidRPr="00DC23B1">
        <w:rPr>
          <w:lang w:val="en-US"/>
        </w:rPr>
        <w:t xml:space="preserve">) and even Wagner, in the tradition of Beethoven, as well as the French school (Berlioz, Méhul, </w:t>
      </w:r>
      <w:proofErr w:type="spellStart"/>
      <w:r w:rsidRPr="00DC23B1">
        <w:rPr>
          <w:lang w:val="en-US"/>
        </w:rPr>
        <w:t>Gossec</w:t>
      </w:r>
      <w:proofErr w:type="spellEnd"/>
      <w:r w:rsidRPr="00DC23B1">
        <w:rPr>
          <w:lang w:val="en-US"/>
        </w:rPr>
        <w:t>, Auber...), not forgetting the dawn of Romanticism embodied by Cherubini (</w:t>
      </w:r>
      <w:proofErr w:type="spellStart"/>
      <w:r w:rsidRPr="00DC23B1">
        <w:rPr>
          <w:lang w:val="en-US"/>
        </w:rPr>
        <w:t>Médée</w:t>
      </w:r>
      <w:proofErr w:type="spellEnd"/>
      <w:r w:rsidRPr="00DC23B1">
        <w:rPr>
          <w:lang w:val="en-US"/>
        </w:rPr>
        <w:t xml:space="preserve">, </w:t>
      </w:r>
      <w:proofErr w:type="spellStart"/>
      <w:r w:rsidRPr="00DC23B1">
        <w:rPr>
          <w:lang w:val="en-US"/>
        </w:rPr>
        <w:t>Lodoïska</w:t>
      </w:r>
      <w:proofErr w:type="spellEnd"/>
      <w:r w:rsidRPr="00DC23B1">
        <w:rPr>
          <w:lang w:val="en-US"/>
        </w:rPr>
        <w:t xml:space="preserve">) or </w:t>
      </w:r>
      <w:proofErr w:type="spellStart"/>
      <w:r w:rsidRPr="00DC23B1">
        <w:rPr>
          <w:lang w:val="en-US"/>
        </w:rPr>
        <w:t>Spontini</w:t>
      </w:r>
      <w:proofErr w:type="spellEnd"/>
      <w:r w:rsidRPr="00DC23B1">
        <w:rPr>
          <w:lang w:val="en-US"/>
        </w:rPr>
        <w:t xml:space="preserve"> (La </w:t>
      </w:r>
      <w:proofErr w:type="spellStart"/>
      <w:r w:rsidRPr="00DC23B1">
        <w:rPr>
          <w:lang w:val="en-US"/>
        </w:rPr>
        <w:t>Vestale</w:t>
      </w:r>
      <w:proofErr w:type="spellEnd"/>
      <w:r w:rsidRPr="00DC23B1">
        <w:rPr>
          <w:lang w:val="en-US"/>
        </w:rPr>
        <w:t xml:space="preserve">, </w:t>
      </w:r>
      <w:proofErr w:type="spellStart"/>
      <w:r w:rsidRPr="00DC23B1">
        <w:rPr>
          <w:lang w:val="en-US"/>
        </w:rPr>
        <w:t>Olimpie</w:t>
      </w:r>
      <w:proofErr w:type="spellEnd"/>
      <w:r w:rsidRPr="00DC23B1">
        <w:rPr>
          <w:lang w:val="en-US"/>
        </w:rPr>
        <w:t>). In the symphonic repertoire, it is now Mendelssohn, Schumann, Brahms and Bruckner to which they are restoring all their brilliance, thanks to in-depth work on the balance of sound and the construction of the discourse.</w:t>
      </w:r>
    </w:p>
    <w:p w14:paraId="1574A29B" w14:textId="77777777" w:rsidR="00DC23B1" w:rsidRDefault="00DC23B1" w:rsidP="00436806">
      <w:pPr>
        <w:rPr>
          <w:lang w:val="en-US"/>
        </w:rPr>
      </w:pPr>
    </w:p>
    <w:p w14:paraId="47131B87" w14:textId="73753C7D" w:rsidR="00F55824" w:rsidRPr="00094D12" w:rsidRDefault="00F55824" w:rsidP="00436806">
      <w:pPr>
        <w:rPr>
          <w:lang w:val="en-US"/>
        </w:rPr>
      </w:pPr>
      <w:r w:rsidRPr="00F55824">
        <w:rPr>
          <w:lang w:val="en-US"/>
        </w:rPr>
        <w:t xml:space="preserve">Le Cercle de l'Harmonie is an independent, versatile ensemble capable of adapting its line-up to the repertoire, with around 50 principal musicians. Today, the </w:t>
      </w:r>
      <w:r>
        <w:rPr>
          <w:lang w:val="en-US"/>
        </w:rPr>
        <w:t>orchestra</w:t>
      </w:r>
      <w:r w:rsidRPr="00F55824">
        <w:rPr>
          <w:lang w:val="en-US"/>
        </w:rPr>
        <w:t xml:space="preserve"> is invited to perform all over the world, from the </w:t>
      </w:r>
      <w:proofErr w:type="spellStart"/>
      <w:r w:rsidRPr="00F55824">
        <w:rPr>
          <w:lang w:val="en-US"/>
        </w:rPr>
        <w:t>Philharmonie</w:t>
      </w:r>
      <w:proofErr w:type="spellEnd"/>
      <w:r w:rsidRPr="00F55824">
        <w:rPr>
          <w:lang w:val="en-US"/>
        </w:rPr>
        <w:t xml:space="preserve"> de Paris to the Concertgebouw in Amsterdam, not forgetting La </w:t>
      </w:r>
      <w:proofErr w:type="spellStart"/>
      <w:r w:rsidRPr="00F55824">
        <w:rPr>
          <w:lang w:val="en-US"/>
        </w:rPr>
        <w:t>Fenice</w:t>
      </w:r>
      <w:proofErr w:type="spellEnd"/>
      <w:r w:rsidRPr="00F55824">
        <w:rPr>
          <w:lang w:val="en-US"/>
        </w:rPr>
        <w:t xml:space="preserve"> in Venice, Salzburg, the Théâtre des Champs-Elysées, the Festival d'art </w:t>
      </w:r>
      <w:proofErr w:type="spellStart"/>
      <w:r w:rsidRPr="00F55824">
        <w:rPr>
          <w:lang w:val="en-US"/>
        </w:rPr>
        <w:t>lyrique</w:t>
      </w:r>
      <w:proofErr w:type="spellEnd"/>
      <w:r w:rsidRPr="00F55824">
        <w:rPr>
          <w:lang w:val="en-US"/>
        </w:rPr>
        <w:t xml:space="preserve"> </w:t>
      </w:r>
      <w:proofErr w:type="spellStart"/>
      <w:r w:rsidRPr="00F55824">
        <w:rPr>
          <w:lang w:val="en-US"/>
        </w:rPr>
        <w:t>d'Aix</w:t>
      </w:r>
      <w:proofErr w:type="spellEnd"/>
      <w:r w:rsidRPr="00F55824">
        <w:rPr>
          <w:lang w:val="en-US"/>
        </w:rPr>
        <w:t>-</w:t>
      </w:r>
      <w:proofErr w:type="spellStart"/>
      <w:r w:rsidRPr="00F55824">
        <w:rPr>
          <w:lang w:val="en-US"/>
        </w:rPr>
        <w:t>en</w:t>
      </w:r>
      <w:proofErr w:type="spellEnd"/>
      <w:r w:rsidRPr="00F55824">
        <w:rPr>
          <w:lang w:val="en-US"/>
        </w:rPr>
        <w:t xml:space="preserve">-Provence, the </w:t>
      </w:r>
      <w:proofErr w:type="spellStart"/>
      <w:r w:rsidRPr="00F55824">
        <w:rPr>
          <w:lang w:val="en-US"/>
        </w:rPr>
        <w:t>Bozar</w:t>
      </w:r>
      <w:proofErr w:type="spellEnd"/>
      <w:r w:rsidRPr="00F55824">
        <w:rPr>
          <w:lang w:val="en-US"/>
        </w:rPr>
        <w:t xml:space="preserve"> in Brussels, the Barbican Centre in London, the Edinburgh Festival...</w:t>
      </w:r>
      <w:r w:rsidR="00FC2940" w:rsidRPr="00FC2940">
        <w:rPr>
          <w:lang w:val="en-US"/>
        </w:rPr>
        <w:t xml:space="preserve"> </w:t>
      </w:r>
      <w:r w:rsidR="00FC2940">
        <w:rPr>
          <w:lang w:val="en-US"/>
        </w:rPr>
        <w:t>T</w:t>
      </w:r>
      <w:r w:rsidR="00FC2940" w:rsidRPr="00FC2940">
        <w:rPr>
          <w:lang w:val="en-US"/>
        </w:rPr>
        <w:t xml:space="preserve">he musicians are also committed to their local territory: since 2018 they have been in residence at the Grand Théâtre de Provence. Because their artistic commitment goes beyond the simple framework of a concert, the musicians are involved in various educational and social initiatives, pursuing a genuine reflection on the transmission but also the medical virtues of music, </w:t>
      </w:r>
      <w:proofErr w:type="gramStart"/>
      <w:r w:rsidR="00FC2940" w:rsidRPr="00FC2940">
        <w:rPr>
          <w:lang w:val="en-US"/>
        </w:rPr>
        <w:t>in particular with</w:t>
      </w:r>
      <w:proofErr w:type="gramEnd"/>
      <w:r w:rsidR="00FC2940" w:rsidRPr="00FC2940">
        <w:rPr>
          <w:lang w:val="en-US"/>
        </w:rPr>
        <w:t xml:space="preserve"> an ambitious </w:t>
      </w:r>
      <w:proofErr w:type="spellStart"/>
      <w:r w:rsidR="00FC2940" w:rsidRPr="00FC2940">
        <w:rPr>
          <w:lang w:val="en-US"/>
        </w:rPr>
        <w:t>programme</w:t>
      </w:r>
      <w:proofErr w:type="spellEnd"/>
      <w:r w:rsidR="00FC2940" w:rsidRPr="00FC2940">
        <w:rPr>
          <w:lang w:val="en-US"/>
        </w:rPr>
        <w:t xml:space="preserve"> around music and health. Le Cercle de l'Harmonie is keen to play an active role in this regional initiative in the south of France (Provence-Alpes-Côte d'Azur).</w:t>
      </w:r>
    </w:p>
    <w:sectPr w:rsidR="00F55824" w:rsidRPr="00094D12" w:rsidSect="00E26B9E">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F7CA" w14:textId="77777777" w:rsidR="00F37F5E" w:rsidRDefault="00F37F5E" w:rsidP="00977C57">
      <w:r>
        <w:separator/>
      </w:r>
    </w:p>
  </w:endnote>
  <w:endnote w:type="continuationSeparator" w:id="0">
    <w:p w14:paraId="7171705F" w14:textId="77777777" w:rsidR="00F37F5E" w:rsidRDefault="00F37F5E" w:rsidP="0097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
    <w:altName w:val="Calibri"/>
    <w:panose1 w:val="020B0604020202020204"/>
    <w:charset w:val="00"/>
    <w:family w:val="modern"/>
    <w:notTrueType/>
    <w:pitch w:val="variable"/>
    <w:sig w:usb0="00000207" w:usb1="00000000" w:usb2="00000000" w:usb3="00000000" w:csb0="00000097" w:csb1="00000000"/>
  </w:font>
  <w:font w:name="Archer Light">
    <w:altName w:val="Calibri"/>
    <w:panose1 w:val="020B0604020202020204"/>
    <w:charset w:val="00"/>
    <w:family w:val="modern"/>
    <w:notTrueType/>
    <w:pitch w:val="variable"/>
    <w:sig w:usb0="A00000FF" w:usb1="4000005B" w:usb2="00000000" w:usb3="00000000" w:csb0="0000008B" w:csb1="00000000"/>
  </w:font>
  <w:font w:name="MinionPro-Regular">
    <w:panose1 w:val="020B0604020202020204"/>
    <w:charset w:val="4D"/>
    <w:family w:val="auto"/>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4D808" w14:textId="77777777" w:rsidR="00F37F5E" w:rsidRDefault="00F37F5E" w:rsidP="00977C57">
      <w:r>
        <w:separator/>
      </w:r>
    </w:p>
  </w:footnote>
  <w:footnote w:type="continuationSeparator" w:id="0">
    <w:p w14:paraId="22311A58" w14:textId="77777777" w:rsidR="00F37F5E" w:rsidRDefault="00F37F5E" w:rsidP="0097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F0CF" w14:textId="569B503C" w:rsidR="00BC7449" w:rsidRDefault="00BC7449" w:rsidP="00BC7449">
    <w:pPr>
      <w:pStyle w:val="En-tte"/>
      <w:jc w:val="right"/>
    </w:pPr>
    <w:r>
      <w:rPr>
        <w:noProof/>
      </w:rPr>
      <w:drawing>
        <wp:inline distT="0" distB="0" distL="0" distR="0" wp14:anchorId="45FDFCA8" wp14:editId="48BCCFFE">
          <wp:extent cx="1180986" cy="1182414"/>
          <wp:effectExtent l="0" t="0" r="0" b="0"/>
          <wp:docPr id="3673378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37873" name="Image 367337873"/>
                  <pic:cNvPicPr/>
                </pic:nvPicPr>
                <pic:blipFill>
                  <a:blip r:embed="rId1">
                    <a:extLst>
                      <a:ext uri="{28A0092B-C50C-407E-A947-70E740481C1C}">
                        <a14:useLocalDpi xmlns:a14="http://schemas.microsoft.com/office/drawing/2010/main" val="0"/>
                      </a:ext>
                    </a:extLst>
                  </a:blip>
                  <a:stretch>
                    <a:fillRect/>
                  </a:stretch>
                </pic:blipFill>
                <pic:spPr>
                  <a:xfrm>
                    <a:off x="0" y="0"/>
                    <a:ext cx="1249220" cy="1250731"/>
                  </a:xfrm>
                  <a:prstGeom prst="rect">
                    <a:avLst/>
                  </a:prstGeom>
                </pic:spPr>
              </pic:pic>
            </a:graphicData>
          </a:graphic>
        </wp:inline>
      </w:drawing>
    </w:r>
  </w:p>
  <w:p w14:paraId="1CFE6873" w14:textId="77777777" w:rsidR="00BC7449" w:rsidRDefault="00BC744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E3"/>
    <w:rsid w:val="00027A29"/>
    <w:rsid w:val="00036E9D"/>
    <w:rsid w:val="0004108D"/>
    <w:rsid w:val="00076AD9"/>
    <w:rsid w:val="0008605A"/>
    <w:rsid w:val="00091142"/>
    <w:rsid w:val="000912C2"/>
    <w:rsid w:val="00093141"/>
    <w:rsid w:val="00094D12"/>
    <w:rsid w:val="00095680"/>
    <w:rsid w:val="0009776C"/>
    <w:rsid w:val="000B4864"/>
    <w:rsid w:val="000C1782"/>
    <w:rsid w:val="000E22E1"/>
    <w:rsid w:val="00144332"/>
    <w:rsid w:val="00161504"/>
    <w:rsid w:val="00166B36"/>
    <w:rsid w:val="001743F2"/>
    <w:rsid w:val="0018468B"/>
    <w:rsid w:val="001C3578"/>
    <w:rsid w:val="001E2738"/>
    <w:rsid w:val="001F2A6E"/>
    <w:rsid w:val="001F3DBD"/>
    <w:rsid w:val="002031C4"/>
    <w:rsid w:val="002111D7"/>
    <w:rsid w:val="002125E3"/>
    <w:rsid w:val="00213231"/>
    <w:rsid w:val="00221219"/>
    <w:rsid w:val="00244E21"/>
    <w:rsid w:val="00247B2B"/>
    <w:rsid w:val="002655DF"/>
    <w:rsid w:val="00273037"/>
    <w:rsid w:val="002862AB"/>
    <w:rsid w:val="00287B58"/>
    <w:rsid w:val="00290EF2"/>
    <w:rsid w:val="002A5404"/>
    <w:rsid w:val="002A69DC"/>
    <w:rsid w:val="002C1572"/>
    <w:rsid w:val="002D29AE"/>
    <w:rsid w:val="002F63A0"/>
    <w:rsid w:val="00300B17"/>
    <w:rsid w:val="003209F1"/>
    <w:rsid w:val="00324D37"/>
    <w:rsid w:val="00352058"/>
    <w:rsid w:val="00355835"/>
    <w:rsid w:val="003667DC"/>
    <w:rsid w:val="003743BE"/>
    <w:rsid w:val="00376BD2"/>
    <w:rsid w:val="0039145E"/>
    <w:rsid w:val="0039174C"/>
    <w:rsid w:val="003D305E"/>
    <w:rsid w:val="003F0EFF"/>
    <w:rsid w:val="004041FC"/>
    <w:rsid w:val="0043592D"/>
    <w:rsid w:val="00436806"/>
    <w:rsid w:val="00452F33"/>
    <w:rsid w:val="00462320"/>
    <w:rsid w:val="004746D5"/>
    <w:rsid w:val="00474EF8"/>
    <w:rsid w:val="0047601C"/>
    <w:rsid w:val="004966B2"/>
    <w:rsid w:val="004B66F1"/>
    <w:rsid w:val="004C0DFB"/>
    <w:rsid w:val="004C1D74"/>
    <w:rsid w:val="004D0F53"/>
    <w:rsid w:val="004F079D"/>
    <w:rsid w:val="005176DC"/>
    <w:rsid w:val="00523F63"/>
    <w:rsid w:val="00534C39"/>
    <w:rsid w:val="00562352"/>
    <w:rsid w:val="00574DAC"/>
    <w:rsid w:val="00582149"/>
    <w:rsid w:val="00582C08"/>
    <w:rsid w:val="005B1968"/>
    <w:rsid w:val="005B45E5"/>
    <w:rsid w:val="005B5B33"/>
    <w:rsid w:val="005D544E"/>
    <w:rsid w:val="005F7BE0"/>
    <w:rsid w:val="00601CE6"/>
    <w:rsid w:val="00604681"/>
    <w:rsid w:val="0061453C"/>
    <w:rsid w:val="00614B0A"/>
    <w:rsid w:val="006413EA"/>
    <w:rsid w:val="00646757"/>
    <w:rsid w:val="00650FA5"/>
    <w:rsid w:val="00664D77"/>
    <w:rsid w:val="00665228"/>
    <w:rsid w:val="006B3231"/>
    <w:rsid w:val="006B36E6"/>
    <w:rsid w:val="006C18CD"/>
    <w:rsid w:val="006E2761"/>
    <w:rsid w:val="00700600"/>
    <w:rsid w:val="00744A6D"/>
    <w:rsid w:val="0074616D"/>
    <w:rsid w:val="00751BFD"/>
    <w:rsid w:val="007548F7"/>
    <w:rsid w:val="00755501"/>
    <w:rsid w:val="00780479"/>
    <w:rsid w:val="00790A9E"/>
    <w:rsid w:val="0079117B"/>
    <w:rsid w:val="007921BB"/>
    <w:rsid w:val="007B079C"/>
    <w:rsid w:val="007D3E99"/>
    <w:rsid w:val="00805CA3"/>
    <w:rsid w:val="00830B93"/>
    <w:rsid w:val="00834C84"/>
    <w:rsid w:val="0086793A"/>
    <w:rsid w:val="008A4BD9"/>
    <w:rsid w:val="008B5F9B"/>
    <w:rsid w:val="008B6B9E"/>
    <w:rsid w:val="008D09E7"/>
    <w:rsid w:val="009167F3"/>
    <w:rsid w:val="00926E00"/>
    <w:rsid w:val="00931E0D"/>
    <w:rsid w:val="0095276F"/>
    <w:rsid w:val="00953680"/>
    <w:rsid w:val="0097142C"/>
    <w:rsid w:val="00977C57"/>
    <w:rsid w:val="00987ADC"/>
    <w:rsid w:val="00992D89"/>
    <w:rsid w:val="009A656D"/>
    <w:rsid w:val="009D3513"/>
    <w:rsid w:val="009D4393"/>
    <w:rsid w:val="009F15DC"/>
    <w:rsid w:val="009F5A8E"/>
    <w:rsid w:val="00A010E6"/>
    <w:rsid w:val="00A0211C"/>
    <w:rsid w:val="00A03D25"/>
    <w:rsid w:val="00A065D1"/>
    <w:rsid w:val="00A217E7"/>
    <w:rsid w:val="00A27FAD"/>
    <w:rsid w:val="00A55805"/>
    <w:rsid w:val="00A607DD"/>
    <w:rsid w:val="00A921AC"/>
    <w:rsid w:val="00AA5C89"/>
    <w:rsid w:val="00AE480B"/>
    <w:rsid w:val="00B021CA"/>
    <w:rsid w:val="00B03CD9"/>
    <w:rsid w:val="00B12B9B"/>
    <w:rsid w:val="00B216A1"/>
    <w:rsid w:val="00B22624"/>
    <w:rsid w:val="00B50172"/>
    <w:rsid w:val="00B54985"/>
    <w:rsid w:val="00B95505"/>
    <w:rsid w:val="00BC7449"/>
    <w:rsid w:val="00BE30D8"/>
    <w:rsid w:val="00C105D0"/>
    <w:rsid w:val="00C12650"/>
    <w:rsid w:val="00C1384E"/>
    <w:rsid w:val="00C17C53"/>
    <w:rsid w:val="00C33980"/>
    <w:rsid w:val="00C37458"/>
    <w:rsid w:val="00C37EC3"/>
    <w:rsid w:val="00C42DD3"/>
    <w:rsid w:val="00C75121"/>
    <w:rsid w:val="00C75767"/>
    <w:rsid w:val="00C82CD5"/>
    <w:rsid w:val="00C94862"/>
    <w:rsid w:val="00C96648"/>
    <w:rsid w:val="00CF12A4"/>
    <w:rsid w:val="00CF7120"/>
    <w:rsid w:val="00D14F28"/>
    <w:rsid w:val="00D47384"/>
    <w:rsid w:val="00D55E95"/>
    <w:rsid w:val="00D664B3"/>
    <w:rsid w:val="00D81608"/>
    <w:rsid w:val="00D8300E"/>
    <w:rsid w:val="00D874DC"/>
    <w:rsid w:val="00D87DF6"/>
    <w:rsid w:val="00DC23B1"/>
    <w:rsid w:val="00DE4DA6"/>
    <w:rsid w:val="00DF572E"/>
    <w:rsid w:val="00E07308"/>
    <w:rsid w:val="00E12334"/>
    <w:rsid w:val="00E15973"/>
    <w:rsid w:val="00E21EEC"/>
    <w:rsid w:val="00E26B9E"/>
    <w:rsid w:val="00E52854"/>
    <w:rsid w:val="00E73303"/>
    <w:rsid w:val="00E77701"/>
    <w:rsid w:val="00EB58FE"/>
    <w:rsid w:val="00EC551A"/>
    <w:rsid w:val="00ED217B"/>
    <w:rsid w:val="00EF0821"/>
    <w:rsid w:val="00F06429"/>
    <w:rsid w:val="00F11E5C"/>
    <w:rsid w:val="00F26473"/>
    <w:rsid w:val="00F2650B"/>
    <w:rsid w:val="00F37587"/>
    <w:rsid w:val="00F37F5E"/>
    <w:rsid w:val="00F55824"/>
    <w:rsid w:val="00F75DF8"/>
    <w:rsid w:val="00F77B4A"/>
    <w:rsid w:val="00FA22A7"/>
    <w:rsid w:val="00FC0364"/>
    <w:rsid w:val="00FC2940"/>
    <w:rsid w:val="00FC5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273C"/>
  <w15:chartTrackingRefBased/>
  <w15:docId w15:val="{3CA85BA9-C014-46B3-B3FE-E09D4998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53"/>
    <w:pPr>
      <w:spacing w:after="0" w:line="276" w:lineRule="auto"/>
      <w:jc w:val="both"/>
    </w:pPr>
    <w:rPr>
      <w:rFonts w:ascii="Gilroy" w:hAnsi="Gilroy"/>
      <w:sz w:val="20"/>
      <w:szCs w:val="20"/>
      <w:lang w:eastAsia="de-DE"/>
    </w:rPr>
  </w:style>
  <w:style w:type="paragraph" w:styleId="Titre1">
    <w:name w:val="heading 1"/>
    <w:basedOn w:val="Normal"/>
    <w:link w:val="Titre1Car"/>
    <w:uiPriority w:val="9"/>
    <w:qFormat/>
    <w:rsid w:val="00C17C53"/>
    <w:pPr>
      <w:jc w:val="center"/>
      <w:outlineLvl w:val="0"/>
    </w:pPr>
    <w:rPr>
      <w:rFonts w:ascii="Archer Light" w:eastAsia="Times New Roman" w:hAnsi="Archer Light" w:cs="Times New Roman"/>
      <w:b/>
      <w:bCs/>
      <w:caps/>
      <w:color w:val="BF8F00" w:themeColor="accent4" w:themeShade="BF"/>
      <w:kern w:val="36"/>
      <w:sz w:val="46"/>
      <w:szCs w:val="44"/>
      <w:lang w:eastAsia="fr-FR"/>
    </w:rPr>
  </w:style>
  <w:style w:type="paragraph" w:styleId="Titre2">
    <w:name w:val="heading 2"/>
    <w:basedOn w:val="Normal"/>
    <w:link w:val="Titre2Car"/>
    <w:uiPriority w:val="9"/>
    <w:qFormat/>
    <w:rsid w:val="00C17C53"/>
    <w:pPr>
      <w:spacing w:after="240"/>
      <w:jc w:val="center"/>
      <w:outlineLvl w:val="1"/>
    </w:pPr>
    <w:rPr>
      <w:rFonts w:eastAsia="Times New Roman" w:cs="Times New Roman"/>
      <w:color w:val="000000" w:themeColor="text1"/>
      <w:sz w:val="34"/>
      <w:szCs w:val="32"/>
      <w:lang w:eastAsia="fr-FR"/>
    </w:rPr>
  </w:style>
  <w:style w:type="paragraph" w:styleId="Titre3">
    <w:name w:val="heading 3"/>
    <w:basedOn w:val="Normal"/>
    <w:next w:val="Normal"/>
    <w:link w:val="Titre3Car"/>
    <w:uiPriority w:val="9"/>
    <w:unhideWhenUsed/>
    <w:qFormat/>
    <w:rsid w:val="00C17C53"/>
    <w:pPr>
      <w:jc w:val="center"/>
      <w:outlineLvl w:val="2"/>
    </w:pPr>
    <w:rPr>
      <w:caps/>
      <w:color w:val="EB4E31"/>
      <w:spacing w:val="15"/>
    </w:rPr>
  </w:style>
  <w:style w:type="paragraph" w:styleId="Titre4">
    <w:name w:val="heading 4"/>
    <w:basedOn w:val="Normal"/>
    <w:next w:val="Normal"/>
    <w:link w:val="Titre4Car"/>
    <w:uiPriority w:val="9"/>
    <w:unhideWhenUsed/>
    <w:qFormat/>
    <w:rsid w:val="00C17C53"/>
    <w:pPr>
      <w:jc w:val="left"/>
      <w:outlineLvl w:val="3"/>
    </w:pPr>
    <w:rPr>
      <w:b/>
      <w:bCs/>
      <w:caps/>
      <w:sz w:val="22"/>
      <w:szCs w:val="22"/>
    </w:rPr>
  </w:style>
  <w:style w:type="paragraph" w:styleId="Titre5">
    <w:name w:val="heading 5"/>
    <w:basedOn w:val="Titre4"/>
    <w:next w:val="Normal"/>
    <w:link w:val="Titre5Car"/>
    <w:uiPriority w:val="9"/>
    <w:unhideWhenUsed/>
    <w:qFormat/>
    <w:rsid w:val="00C17C53"/>
    <w:pPr>
      <w:spacing w:after="240"/>
      <w:outlineLvl w:val="4"/>
    </w:pPr>
    <w:rPr>
      <w:b w:val="0"/>
      <w:bCs w:val="0"/>
    </w:rPr>
  </w:style>
  <w:style w:type="paragraph" w:styleId="Titre6">
    <w:name w:val="heading 6"/>
    <w:basedOn w:val="En-tte"/>
    <w:next w:val="Normal"/>
    <w:link w:val="Titre6Car"/>
    <w:uiPriority w:val="9"/>
    <w:unhideWhenUsed/>
    <w:qFormat/>
    <w:rsid w:val="00C17C53"/>
    <w:pPr>
      <w:outlineLvl w:val="5"/>
    </w:pPr>
    <w:rPr>
      <w:color w:val="EC4E3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C53"/>
    <w:rPr>
      <w:rFonts w:ascii="Archer Light" w:eastAsia="Times New Roman" w:hAnsi="Archer Light" w:cs="Times New Roman"/>
      <w:b/>
      <w:bCs/>
      <w:caps/>
      <w:color w:val="BF8F00" w:themeColor="accent4" w:themeShade="BF"/>
      <w:kern w:val="36"/>
      <w:sz w:val="46"/>
      <w:szCs w:val="44"/>
      <w:lang w:eastAsia="fr-FR"/>
    </w:rPr>
  </w:style>
  <w:style w:type="character" w:customStyle="1" w:styleId="Titre2Car">
    <w:name w:val="Titre 2 Car"/>
    <w:basedOn w:val="Policepardfaut"/>
    <w:link w:val="Titre2"/>
    <w:uiPriority w:val="9"/>
    <w:rsid w:val="00C17C53"/>
    <w:rPr>
      <w:rFonts w:ascii="Gilroy" w:eastAsia="Times New Roman" w:hAnsi="Gilroy" w:cs="Times New Roman"/>
      <w:color w:val="000000" w:themeColor="text1"/>
      <w:sz w:val="34"/>
      <w:szCs w:val="32"/>
      <w:lang w:eastAsia="fr-FR"/>
    </w:rPr>
  </w:style>
  <w:style w:type="paragraph" w:customStyle="1" w:styleId="paragraph">
    <w:name w:val="paragraph"/>
    <w:basedOn w:val="Normal"/>
    <w:rsid w:val="002125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125E3"/>
  </w:style>
  <w:style w:type="character" w:customStyle="1" w:styleId="eop">
    <w:name w:val="eop"/>
    <w:basedOn w:val="Policepardfaut"/>
    <w:rsid w:val="002125E3"/>
  </w:style>
  <w:style w:type="character" w:styleId="Lienhypertexte">
    <w:name w:val="Hyperlink"/>
    <w:basedOn w:val="Policepardfaut"/>
    <w:uiPriority w:val="99"/>
    <w:unhideWhenUsed/>
    <w:rsid w:val="002125E3"/>
    <w:rPr>
      <w:color w:val="0563C1"/>
      <w:u w:val="single"/>
    </w:rPr>
  </w:style>
  <w:style w:type="character" w:styleId="Mentionnonrsolue">
    <w:name w:val="Unresolved Mention"/>
    <w:basedOn w:val="Policepardfaut"/>
    <w:uiPriority w:val="99"/>
    <w:semiHidden/>
    <w:unhideWhenUsed/>
    <w:rsid w:val="004C0DFB"/>
    <w:rPr>
      <w:color w:val="605E5C"/>
      <w:shd w:val="clear" w:color="auto" w:fill="E1DFDD"/>
    </w:rPr>
  </w:style>
  <w:style w:type="paragraph" w:styleId="Sansinterligne">
    <w:name w:val="No Spacing"/>
    <w:uiPriority w:val="1"/>
    <w:qFormat/>
    <w:rsid w:val="00C17C53"/>
    <w:pPr>
      <w:spacing w:after="0" w:line="240" w:lineRule="auto"/>
    </w:pPr>
  </w:style>
  <w:style w:type="paragraph" w:styleId="En-tte">
    <w:name w:val="header"/>
    <w:basedOn w:val="Normal"/>
    <w:link w:val="En-tteCar"/>
    <w:uiPriority w:val="99"/>
    <w:unhideWhenUsed/>
    <w:rsid w:val="00324D37"/>
    <w:pPr>
      <w:tabs>
        <w:tab w:val="center" w:pos="4536"/>
        <w:tab w:val="right" w:pos="9072"/>
      </w:tabs>
      <w:spacing w:line="240" w:lineRule="auto"/>
    </w:pPr>
  </w:style>
  <w:style w:type="character" w:customStyle="1" w:styleId="En-tteCar">
    <w:name w:val="En-tête Car"/>
    <w:basedOn w:val="Policepardfaut"/>
    <w:link w:val="En-tte"/>
    <w:uiPriority w:val="99"/>
    <w:rsid w:val="00324D37"/>
  </w:style>
  <w:style w:type="paragraph" w:styleId="Pieddepage">
    <w:name w:val="footer"/>
    <w:basedOn w:val="Normal"/>
    <w:link w:val="PieddepageCar"/>
    <w:uiPriority w:val="99"/>
    <w:unhideWhenUsed/>
    <w:rsid w:val="00324D37"/>
    <w:pPr>
      <w:tabs>
        <w:tab w:val="center" w:pos="4536"/>
        <w:tab w:val="right" w:pos="9072"/>
      </w:tabs>
      <w:spacing w:line="240" w:lineRule="auto"/>
    </w:pPr>
  </w:style>
  <w:style w:type="character" w:customStyle="1" w:styleId="PieddepageCar">
    <w:name w:val="Pied de page Car"/>
    <w:basedOn w:val="Policepardfaut"/>
    <w:link w:val="Pieddepage"/>
    <w:uiPriority w:val="99"/>
    <w:rsid w:val="00324D37"/>
  </w:style>
  <w:style w:type="character" w:customStyle="1" w:styleId="Titre3Car">
    <w:name w:val="Titre 3 Car"/>
    <w:basedOn w:val="Policepardfaut"/>
    <w:link w:val="Titre3"/>
    <w:uiPriority w:val="9"/>
    <w:rsid w:val="00C17C53"/>
    <w:rPr>
      <w:rFonts w:ascii="Gilroy" w:hAnsi="Gilroy"/>
      <w:caps/>
      <w:color w:val="EB4E31"/>
      <w:spacing w:val="15"/>
      <w:sz w:val="20"/>
      <w:szCs w:val="20"/>
      <w:lang w:eastAsia="de-DE"/>
    </w:rPr>
  </w:style>
  <w:style w:type="character" w:customStyle="1" w:styleId="Titre4Car">
    <w:name w:val="Titre 4 Car"/>
    <w:basedOn w:val="Policepardfaut"/>
    <w:link w:val="Titre4"/>
    <w:uiPriority w:val="9"/>
    <w:rsid w:val="00C17C53"/>
    <w:rPr>
      <w:rFonts w:ascii="Gilroy" w:hAnsi="Gilroy"/>
      <w:b/>
      <w:bCs/>
      <w:caps/>
      <w:lang w:eastAsia="de-DE"/>
    </w:rPr>
  </w:style>
  <w:style w:type="character" w:customStyle="1" w:styleId="Titre5Car">
    <w:name w:val="Titre 5 Car"/>
    <w:basedOn w:val="Policepardfaut"/>
    <w:link w:val="Titre5"/>
    <w:uiPriority w:val="9"/>
    <w:rsid w:val="00C17C53"/>
    <w:rPr>
      <w:rFonts w:ascii="Gilroy" w:hAnsi="Gilroy"/>
      <w:caps/>
      <w:lang w:eastAsia="de-DE"/>
    </w:rPr>
  </w:style>
  <w:style w:type="character" w:customStyle="1" w:styleId="Titre6Car">
    <w:name w:val="Titre 6 Car"/>
    <w:basedOn w:val="Policepardfaut"/>
    <w:link w:val="Titre6"/>
    <w:uiPriority w:val="9"/>
    <w:rsid w:val="00C17C53"/>
    <w:rPr>
      <w:rFonts w:ascii="Gilroy" w:hAnsi="Gilroy"/>
      <w:color w:val="EC4E31"/>
      <w:sz w:val="20"/>
      <w:szCs w:val="20"/>
      <w:lang w:val="en-US" w:eastAsia="de-DE"/>
    </w:rPr>
  </w:style>
  <w:style w:type="character" w:styleId="Accentuation">
    <w:name w:val="Emphasis"/>
    <w:basedOn w:val="Policepardfaut"/>
    <w:uiPriority w:val="20"/>
    <w:qFormat/>
    <w:rsid w:val="00C17C53"/>
    <w:rPr>
      <w:i/>
      <w:iCs/>
    </w:rPr>
  </w:style>
  <w:style w:type="paragraph" w:customStyle="1" w:styleId="Paragraphestandard">
    <w:name w:val="[Paragraphe standard]"/>
    <w:basedOn w:val="Normal"/>
    <w:uiPriority w:val="99"/>
    <w:rsid w:val="0074616D"/>
    <w:pPr>
      <w:autoSpaceDE w:val="0"/>
      <w:autoSpaceDN w:val="0"/>
      <w:adjustRightInd w:val="0"/>
      <w:spacing w:line="288" w:lineRule="auto"/>
      <w:jc w:val="left"/>
      <w:textAlignment w:val="center"/>
    </w:pPr>
    <w:rPr>
      <w:rFonts w:ascii="MinionPro-Regular" w:hAnsi="MinionPro-Regular" w:cs="MinionPro-Regular"/>
      <w:color w:val="000000"/>
      <w:sz w:val="24"/>
      <w:szCs w:val="24"/>
      <w:lang w:eastAsia="en-US"/>
    </w:rPr>
  </w:style>
  <w:style w:type="paragraph" w:customStyle="1" w:styleId="Index">
    <w:name w:val="Index"/>
    <w:basedOn w:val="Normal"/>
    <w:rsid w:val="007D3E99"/>
    <w:pPr>
      <w:widowControl w:val="0"/>
      <w:suppressLineNumbers/>
      <w:suppressAutoHyphens/>
      <w:spacing w:line="240" w:lineRule="auto"/>
      <w:jc w:val="left"/>
    </w:pPr>
    <w:rPr>
      <w:rFonts w:ascii="Times New Roman" w:eastAsia="Times New Roman" w:hAnsi="Times New Roman" w:cs="Lucida Sans"/>
      <w:lang w:eastAsia="fr-FR"/>
    </w:rPr>
  </w:style>
  <w:style w:type="paragraph" w:customStyle="1" w:styleId="Pa1">
    <w:name w:val="Pa1"/>
    <w:basedOn w:val="Normal"/>
    <w:next w:val="Normal"/>
    <w:rsid w:val="007D3E99"/>
    <w:pPr>
      <w:widowControl w:val="0"/>
      <w:suppressAutoHyphens/>
      <w:autoSpaceDE w:val="0"/>
      <w:spacing w:line="180" w:lineRule="auto"/>
      <w:jc w:val="left"/>
    </w:pPr>
    <w:rPr>
      <w:rFonts w:ascii="Times New Roman" w:eastAsia="Times New Roman" w:hAnsi="Times New Roman" w:cs="Times New Roman"/>
      <w:lang w:eastAsia="fr-FR"/>
    </w:rPr>
  </w:style>
  <w:style w:type="paragraph" w:customStyle="1" w:styleId="Corpsdetexte31">
    <w:name w:val="Corps de texte 31"/>
    <w:basedOn w:val="Normal"/>
    <w:rsid w:val="0095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pPr>
    <w:rPr>
      <w:rFonts w:ascii="Times New Roman" w:eastAsia="Times New Roman" w:hAnsi="Times New Roman" w:cs="Times New Roman"/>
      <w:lang w:eastAsia="fr-FR"/>
    </w:rPr>
  </w:style>
  <w:style w:type="paragraph" w:styleId="NormalWeb">
    <w:name w:val="Normal (Web)"/>
    <w:basedOn w:val="Normal"/>
    <w:unhideWhenUsed/>
    <w:rsid w:val="0079117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FreeForm">
    <w:name w:val="Free Form"/>
    <w:rsid w:val="00C75767"/>
    <w:pPr>
      <w:spacing w:after="0" w:line="240" w:lineRule="auto"/>
    </w:pPr>
    <w:rPr>
      <w:rFonts w:ascii="Helvetica" w:eastAsia="ヒラギノ角ゴ Pro W3" w:hAnsi="Helvetica" w:cs="Times New Roman"/>
      <w:color w:val="000000"/>
      <w:sz w:val="24"/>
      <w:szCs w:val="20"/>
      <w:lang w:val="en-US" w:eastAsia="en-GB"/>
    </w:rPr>
  </w:style>
  <w:style w:type="character" w:customStyle="1" w:styleId="grame">
    <w:name w:val="grame"/>
    <w:basedOn w:val="Policepardfaut"/>
    <w:rsid w:val="004041FC"/>
  </w:style>
  <w:style w:type="character" w:customStyle="1" w:styleId="spelle">
    <w:name w:val="spelle"/>
    <w:basedOn w:val="Policepardfaut"/>
    <w:rsid w:val="0040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7494">
      <w:bodyDiv w:val="1"/>
      <w:marLeft w:val="0"/>
      <w:marRight w:val="0"/>
      <w:marTop w:val="0"/>
      <w:marBottom w:val="0"/>
      <w:divBdr>
        <w:top w:val="none" w:sz="0" w:space="0" w:color="auto"/>
        <w:left w:val="none" w:sz="0" w:space="0" w:color="auto"/>
        <w:bottom w:val="none" w:sz="0" w:space="0" w:color="auto"/>
        <w:right w:val="none" w:sz="0" w:space="0" w:color="auto"/>
      </w:divBdr>
    </w:div>
    <w:div w:id="644359648">
      <w:bodyDiv w:val="1"/>
      <w:marLeft w:val="0"/>
      <w:marRight w:val="0"/>
      <w:marTop w:val="0"/>
      <w:marBottom w:val="0"/>
      <w:divBdr>
        <w:top w:val="none" w:sz="0" w:space="0" w:color="auto"/>
        <w:left w:val="none" w:sz="0" w:space="0" w:color="auto"/>
        <w:bottom w:val="none" w:sz="0" w:space="0" w:color="auto"/>
        <w:right w:val="none" w:sz="0" w:space="0" w:color="auto"/>
      </w:divBdr>
    </w:div>
    <w:div w:id="722022349">
      <w:bodyDiv w:val="1"/>
      <w:marLeft w:val="0"/>
      <w:marRight w:val="0"/>
      <w:marTop w:val="0"/>
      <w:marBottom w:val="0"/>
      <w:divBdr>
        <w:top w:val="none" w:sz="0" w:space="0" w:color="auto"/>
        <w:left w:val="none" w:sz="0" w:space="0" w:color="auto"/>
        <w:bottom w:val="none" w:sz="0" w:space="0" w:color="auto"/>
        <w:right w:val="none" w:sz="0" w:space="0" w:color="auto"/>
      </w:divBdr>
    </w:div>
    <w:div w:id="731585174">
      <w:bodyDiv w:val="1"/>
      <w:marLeft w:val="0"/>
      <w:marRight w:val="0"/>
      <w:marTop w:val="0"/>
      <w:marBottom w:val="0"/>
      <w:divBdr>
        <w:top w:val="none" w:sz="0" w:space="0" w:color="auto"/>
        <w:left w:val="none" w:sz="0" w:space="0" w:color="auto"/>
        <w:bottom w:val="none" w:sz="0" w:space="0" w:color="auto"/>
        <w:right w:val="none" w:sz="0" w:space="0" w:color="auto"/>
      </w:divBdr>
    </w:div>
    <w:div w:id="834299832">
      <w:bodyDiv w:val="1"/>
      <w:marLeft w:val="0"/>
      <w:marRight w:val="0"/>
      <w:marTop w:val="0"/>
      <w:marBottom w:val="0"/>
      <w:divBdr>
        <w:top w:val="none" w:sz="0" w:space="0" w:color="auto"/>
        <w:left w:val="none" w:sz="0" w:space="0" w:color="auto"/>
        <w:bottom w:val="none" w:sz="0" w:space="0" w:color="auto"/>
        <w:right w:val="none" w:sz="0" w:space="0" w:color="auto"/>
      </w:divBdr>
    </w:div>
    <w:div w:id="892471649">
      <w:bodyDiv w:val="1"/>
      <w:marLeft w:val="0"/>
      <w:marRight w:val="0"/>
      <w:marTop w:val="0"/>
      <w:marBottom w:val="0"/>
      <w:divBdr>
        <w:top w:val="none" w:sz="0" w:space="0" w:color="auto"/>
        <w:left w:val="none" w:sz="0" w:space="0" w:color="auto"/>
        <w:bottom w:val="none" w:sz="0" w:space="0" w:color="auto"/>
        <w:right w:val="none" w:sz="0" w:space="0" w:color="auto"/>
      </w:divBdr>
    </w:div>
    <w:div w:id="1084689776">
      <w:bodyDiv w:val="1"/>
      <w:marLeft w:val="0"/>
      <w:marRight w:val="0"/>
      <w:marTop w:val="0"/>
      <w:marBottom w:val="0"/>
      <w:divBdr>
        <w:top w:val="none" w:sz="0" w:space="0" w:color="auto"/>
        <w:left w:val="none" w:sz="0" w:space="0" w:color="auto"/>
        <w:bottom w:val="none" w:sz="0" w:space="0" w:color="auto"/>
        <w:right w:val="none" w:sz="0" w:space="0" w:color="auto"/>
      </w:divBdr>
    </w:div>
    <w:div w:id="1099064700">
      <w:bodyDiv w:val="1"/>
      <w:marLeft w:val="0"/>
      <w:marRight w:val="0"/>
      <w:marTop w:val="0"/>
      <w:marBottom w:val="0"/>
      <w:divBdr>
        <w:top w:val="none" w:sz="0" w:space="0" w:color="auto"/>
        <w:left w:val="none" w:sz="0" w:space="0" w:color="auto"/>
        <w:bottom w:val="none" w:sz="0" w:space="0" w:color="auto"/>
        <w:right w:val="none" w:sz="0" w:space="0" w:color="auto"/>
      </w:divBdr>
    </w:div>
    <w:div w:id="18540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e2e5004-e341-4990-a216-d7e23123e3c1" xsi:nil="true"/>
    <TaxCatchAll xmlns="3a0b0cd2-5b16-473c-9d3c-7a8e0ae34b56" xsi:nil="true"/>
    <lcf76f155ced4ddcb4097134ff3c332f xmlns="9e2e5004-e341-4990-a216-d7e23123e3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0D450736EE364D80B564BD0CEE5652" ma:contentTypeVersion="19" ma:contentTypeDescription="Crée un document." ma:contentTypeScope="" ma:versionID="e8362c029c17c25eccc573088cc721cc">
  <xsd:schema xmlns:xsd="http://www.w3.org/2001/XMLSchema" xmlns:xs="http://www.w3.org/2001/XMLSchema" xmlns:p="http://schemas.microsoft.com/office/2006/metadata/properties" xmlns:ns2="9e2e5004-e341-4990-a216-d7e23123e3c1" xmlns:ns3="a19ff9d5-48d7-40dc-9fd4-573c3079c418" xmlns:ns4="3a0b0cd2-5b16-473c-9d3c-7a8e0ae34b56" targetNamespace="http://schemas.microsoft.com/office/2006/metadata/properties" ma:root="true" ma:fieldsID="9e18504d1fbc0001ab69c67a392beb0f" ns2:_="" ns3:_="" ns4:_="">
    <xsd:import namespace="9e2e5004-e341-4990-a216-d7e23123e3c1"/>
    <xsd:import namespace="a19ff9d5-48d7-40dc-9fd4-573c3079c418"/>
    <xsd:import namespace="3a0b0cd2-5b16-473c-9d3c-7a8e0ae34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e5004-e341-4990-a216-d7e23123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33276f3-0bf5-4415-9795-2638224c5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ff9d5-48d7-40dc-9fd4-573c3079c41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b0cd2-5b16-473c-9d3c-7a8e0ae34b5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20afe1d-f145-4b77-98cc-d9d391af4abd}" ma:internalName="TaxCatchAll" ma:showField="CatchAllData" ma:web="3a0b0cd2-5b16-473c-9d3c-7a8e0ae34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6AD67-3798-4C4E-A069-37EB05F9A1B1}">
  <ds:schemaRefs>
    <ds:schemaRef ds:uri="http://schemas.microsoft.com/office/2006/metadata/properties"/>
    <ds:schemaRef ds:uri="http://schemas.microsoft.com/office/infopath/2007/PartnerControls"/>
    <ds:schemaRef ds:uri="9e2e5004-e341-4990-a216-d7e23123e3c1"/>
    <ds:schemaRef ds:uri="3a0b0cd2-5b16-473c-9d3c-7a8e0ae34b56"/>
  </ds:schemaRefs>
</ds:datastoreItem>
</file>

<file path=customXml/itemProps2.xml><?xml version="1.0" encoding="utf-8"?>
<ds:datastoreItem xmlns:ds="http://schemas.openxmlformats.org/officeDocument/2006/customXml" ds:itemID="{FE864751-2DF3-4734-944D-255E63A84483}">
  <ds:schemaRefs>
    <ds:schemaRef ds:uri="http://schemas.openxmlformats.org/officeDocument/2006/bibliography"/>
  </ds:schemaRefs>
</ds:datastoreItem>
</file>

<file path=customXml/itemProps3.xml><?xml version="1.0" encoding="utf-8"?>
<ds:datastoreItem xmlns:ds="http://schemas.openxmlformats.org/officeDocument/2006/customXml" ds:itemID="{BEE95C1D-120C-4C66-82DD-83B4BF53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e5004-e341-4990-a216-d7e23123e3c1"/>
    <ds:schemaRef ds:uri="a19ff9d5-48d7-40dc-9fd4-573c3079c418"/>
    <ds:schemaRef ds:uri="3a0b0cd2-5b16-473c-9d3c-7a8e0ae34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F2F8B-B2FE-419B-8FCD-5AD746A0F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616</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 FOURMENT</dc:creator>
  <cp:keywords/>
  <dc:description/>
  <cp:lastModifiedBy>Camille Salat-Corre</cp:lastModifiedBy>
  <cp:revision>11</cp:revision>
  <cp:lastPrinted>2023-02-08T15:30:00Z</cp:lastPrinted>
  <dcterms:created xsi:type="dcterms:W3CDTF">2024-11-19T21:10:00Z</dcterms:created>
  <dcterms:modified xsi:type="dcterms:W3CDTF">2024-11-30T17:51:00Z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0x010100570D450736EE364D80B564BD0CEE5652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